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E2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可怕的Ai换脸</w:t>
      </w:r>
    </w:p>
    <w:p w14:paraId="1D487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科普智慧星——鱼台县鱼城镇中心小学 徐靖雅</w:t>
      </w:r>
    </w:p>
    <w:p w14:paraId="41E6D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亲爱的同学们，你们有没有了解过关于AI换脸诈骗的事情呢？这件事真的非常令人担忧哦！</w:t>
      </w:r>
    </w:p>
    <w:p w14:paraId="2CE17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有些不法分子会利用一项非常先进的技术——AI换脸，将他人的面孔替换为自己的。例如，他们可以将受害者所熟识之人的面部特征替换为自己的，然后通过视频通话或在线聊天的方式与受害者接触。</w:t>
      </w:r>
    </w:p>
    <w:p w14:paraId="036E7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由于受害者在观看视讯时会看到那张熟悉的面孔，因此会很自然地接受并相信对方所说的每一句话。于是，这些</w:t>
      </w:r>
      <w:bookmarkStart w:id="0" w:name="_GoBack"/>
      <w:bookmarkEnd w:id="0"/>
      <w:r>
        <w:rPr>
          <w:rFonts w:hint="eastAsia"/>
          <w:sz w:val="28"/>
          <w:szCs w:val="36"/>
        </w:rPr>
        <w:t>诈骗分子便会编织出各种各样的理由，如家庭成员生病急需费用，或是投资理财需要资金等等，来诱导受害者向其提供的账户转账。</w:t>
      </w:r>
    </w:p>
    <w:p w14:paraId="5004E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等到受害者意识到自己被骗并将款项汇出后，往往为时已晚，无法挽回损失。</w:t>
      </w:r>
    </w:p>
    <w:p w14:paraId="5CD41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因此，当我们在网络上遇到熟悉的朋友或亲人要求转账时，千万不要轻易相信，而应该保持警惕，多问几个问题，以免落入此类诈骗圈套，导致个人财产受损！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ZTNiYzc4MDRkNTBlZjBmNjliNDFiZWZmZDM4MzQifQ=="/>
  </w:docVars>
  <w:rsids>
    <w:rsidRoot w:val="00000000"/>
    <w:rsid w:val="7536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2024-08-15T13:33:56Z</dcterms:created>
  <dc:creator>Administrator</dc:creator>
  <cp:lastModifiedBy>nova1992LGL</cp:lastModifiedBy>
  <dcterms:modified xsi:type="dcterms:W3CDTF">2024-08-15T13:35:22Z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9341122736A44712B1284A2D44F20B52_12</vt:lpwstr>
  </property>
</Properties>
</file>