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31057">
      <w:pPr>
        <w:jc w:val="center"/>
        <w:rPr>
          <w:rFonts w:hint="eastAsia"/>
          <w:b/>
          <w:bCs/>
          <w:sz w:val="32"/>
          <w:szCs w:val="40"/>
        </w:rPr>
      </w:pPr>
      <w:r>
        <w:rPr>
          <w:rFonts w:hint="eastAsia"/>
          <w:b/>
          <w:bCs/>
          <w:sz w:val="32"/>
          <w:szCs w:val="40"/>
        </w:rPr>
        <w:t>别让</w:t>
      </w:r>
      <w:r>
        <w:rPr>
          <w:rFonts w:hint="eastAsia"/>
          <w:b/>
          <w:bCs/>
          <w:sz w:val="32"/>
          <w:szCs w:val="40"/>
          <w:lang w:eastAsia="zh-CN"/>
        </w:rPr>
        <w:t>“</w:t>
      </w:r>
      <w:r>
        <w:rPr>
          <w:rFonts w:hint="eastAsia"/>
          <w:b/>
          <w:bCs/>
          <w:sz w:val="32"/>
          <w:szCs w:val="40"/>
        </w:rPr>
        <w:t>帅哥美女</w:t>
      </w:r>
      <w:r>
        <w:rPr>
          <w:rFonts w:hint="eastAsia"/>
          <w:b/>
          <w:bCs/>
          <w:sz w:val="32"/>
          <w:szCs w:val="40"/>
          <w:lang w:eastAsia="zh-CN"/>
        </w:rPr>
        <w:t>”</w:t>
      </w:r>
      <w:r>
        <w:rPr>
          <w:rFonts w:hint="eastAsia"/>
          <w:b/>
          <w:bCs/>
          <w:sz w:val="32"/>
          <w:szCs w:val="40"/>
        </w:rPr>
        <w:t>夺去您的财富与感情</w:t>
      </w:r>
    </w:p>
    <w:p w14:paraId="2AFD3D94">
      <w:pPr>
        <w:jc w:val="right"/>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科普智慧星：鱼台县</w:t>
      </w:r>
      <w:bookmarkStart w:id="0" w:name="_GoBack"/>
      <w:bookmarkEnd w:id="0"/>
      <w:r>
        <w:rPr>
          <w:rFonts w:hint="eastAsia" w:ascii="楷体" w:hAnsi="楷体" w:eastAsia="楷体" w:cs="楷体"/>
          <w:sz w:val="28"/>
          <w:szCs w:val="36"/>
          <w:lang w:val="en-US" w:eastAsia="zh-CN"/>
        </w:rPr>
        <w:t>鱼城镇中心小学 董尚荣</w:t>
      </w:r>
    </w:p>
    <w:p w14:paraId="23648F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亲爱的小伙伴们，您们是否了解到近期出现了一批手段狡猾且心怀不轨的欺诈者呢？这些犯罪分子常常会在婚恋以及社交平台上建立起一个看似卓越非凡的形象。</w:t>
      </w:r>
    </w:p>
    <w:p w14:paraId="185562D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他们会积极地与潜在受害者取得联系，并且利用精心挑选的高质量照片以及预先设计的虚假身份来诱导对方对其深信不疑。此后，他们便会有意地与受害者展开长期而深入的情感交流。</w:t>
      </w:r>
    </w:p>
    <w:p w14:paraId="736BB5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然而，随着时间的推移，他们会以各种看似合理却实属杜撰的借口，例如遭受突发事件导致经济困难，或是项目资金周转不灵等为由，向受害者索取金钱。更为恶劣的是，他们会根据受害者的财务状况不断调整策略，变换理由要求转账。直至受害者意识到自身受骗为止。</w:t>
      </w:r>
    </w:p>
    <w:p w14:paraId="58FBB0E8">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36"/>
        </w:rPr>
      </w:pPr>
      <w:r>
        <w:rPr>
          <w:rFonts w:hint="eastAsia"/>
          <w:sz w:val="28"/>
          <w:szCs w:val="36"/>
        </w:rPr>
        <w:t>因此，我们在</w:t>
      </w:r>
      <w:r>
        <w:rPr>
          <w:rFonts w:hint="eastAsia"/>
          <w:sz w:val="28"/>
          <w:szCs w:val="36"/>
          <w:lang w:val="en-US" w:eastAsia="zh-CN"/>
        </w:rPr>
        <w:t>使用网络的</w:t>
      </w:r>
      <w:r>
        <w:rPr>
          <w:rFonts w:hint="eastAsia"/>
          <w:sz w:val="28"/>
          <w:szCs w:val="36"/>
        </w:rPr>
        <w:t>过程中务必保持警惕，切勿轻信他人，以免造成财产损失哦！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ZTNiYzc4MDRkNTBlZjBmNjliNDFiZWZmZDM4MzQifQ=="/>
  </w:docVars>
  <w:rsids>
    <w:rsidRoot w:val="5E3B365F"/>
    <w:rsid w:val="37FA3837"/>
    <w:rsid w:val="58017927"/>
    <w:rsid w:val="5E3B365F"/>
    <w:rsid w:val="6A327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342</Characters>
  <Lines>0</Lines>
  <Paragraphs>0</Paragraphs>
  <TotalTime>2</TotalTime>
  <ScaleCrop>false</ScaleCrop>
  <LinksUpToDate>false</LinksUpToDate>
  <CharactersWithSpaces>343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2024-08-15T13:17:00Z</dcterms:created>
  <dc:creator>nova1992LGL</dc:creator>
  <cp:lastModifiedBy>nova1992LGL</cp:lastModifiedBy>
  <dcterms:modified xsi:type="dcterms:W3CDTF">2024-08-15T13:28:49Z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FEA886F9D8BC4737B8EFA6A5404DADDF_11</vt:lpwstr>
  </property>
</Properties>
</file>