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小明网安历险记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开场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小明是一名普通的公司职员，今天早上他像往常一样起床，开始他的一天。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早上：电话诈骗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明在上班路上接到一个电话。电话那头的人声称自己是银行客服，提示他的银行账户出现异常，需要立即提供身份证号码和银行卡信息进行验证，否则账户将被冻结。对方的语气紧张，甚至威胁如果不马上处理会有严重后果。小明几乎要按照对方的指示去做了，但他突然想起在公司网络安全培训中学到的提醒，立即挂断了电话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解说: 这是典型的电话诈骗，骗子通常会冒充银行或其他机构，制造紧张气氛，诱导受害者提供个人敏感信息。记住，银行不会通过电话索取敏感信息。遇到类似情况，应立即拨打官方客服电话进行核实。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上午：公共Wi-Fi陷阱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咖啡店等待客户时，小明用店里的免费Wi-Fi登录了个人邮箱和公司内网。虽然方便，但他忽视了安全隐患。回到公司后，IT部门发现公司内网出现异常活动。原来，公共Wi-Fi并不安全，黑客可能在其中进行数据窃取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解说: 公共Wi-Fi网络通常没有加密，容易被黑客利用进行中间人攻击，窃取用户的个人信息和敏感数据。在公共场所使用Wi-Fi时，应尽量避免访问重要的账户和传输敏感信息。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中午：钓鱼邮件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回到公司后，小明收到了一封看起来很正规的邮件，标题是“公司财务年终奖通知”。邮件内容诱人，邮件落款处甚至有公司高层的签名。小明下意识地点击了邮件中的链接，进入了一个与公司官网非常相似的页面，要求输入公司账户的登录信息。小明输入后发现页面并无反应，立刻意识到自己可能中了圈套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解说: 网络钓鱼邮件通常通过伪装成合法机构的邮件，诱使受害者点击恶意链接或附件，从而窃取个人信息或感染电脑病毒。应仔细核实邮件来源，不要轻易点击陌生链接，并在输入敏感信息前确认网站的真实性。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下午：社交工程攻击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小明在午休时浏览社交媒体，收到一条来自“朋友”的私信，称有急事需要借钱，并附上了一个转账链接。小明觉得事有蹊跷，便打电话给这位朋友核实，果然是骗子利用朋友的账号进行诈骗。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解说: 社交工程攻击通过操纵人性弱点来获取信息或进行诈骗。保持警惕，不轻易相信网络上的请求，尤其涉及金钱和个人信息时要多方核实。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傍晚：应急响应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意识到自己可能受骗，小明立刻向公司的IT部门报告情况。IT部门迅速响应，启动应急预案，隔离感染电脑，并对公司网络进行全面检查和修复。同时，IT部门对所有员工进行了紧急通知，提醒大家注意防范类似攻击。小明也参与了公司的网络安全培训，学习了如何识别和防范网络钓鱼攻击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解说: 企业应建立健全网络安全应急响应机制，及时应对突发事件，防止损失扩大。员工也应定期接受网络安全培训，提高防范意识。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晚上：反思与总结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回到家后，小明在网上浏览了一些网络安全知识，进一步了解了电话诈骗、钓鱼邮件、公共Wi-Fi风险和社交工程攻击等常见的网络安全威胁。他总结了一天的经历，意识到网络安全不仅仅是技术问题，更需要每个人都增强防范意识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解说: 网络安全是每个人的责任。通过学习和实践，我们可以提高自身的网络安全意识，避免成为网络攻击的受害者。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结尾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通过今天的经历，小明明白了网络安全的重要性。网络安全，人人有责。让我们一起行动，保护我们的网络空间。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总结: 通过小明的一天，故事展示了常见的网络安全威胁及其应对措施。提醒读者提高警惕，增强防范意识，共同维护网络安全。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44654"/>
    <w:rsid w:val="07284564"/>
    <w:rsid w:val="1AE92047"/>
    <w:rsid w:val="1D386497"/>
    <w:rsid w:val="2A697432"/>
    <w:rsid w:val="46EE65B3"/>
    <w:rsid w:val="4F1F055D"/>
    <w:rsid w:val="50527605"/>
    <w:rsid w:val="5F1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2024-08-06T03:04:00Z</dcterms:created>
  <dc:creator>0</dc:creator>
  <cp:lastModifiedBy>满人榕</cp:lastModifiedBy>
  <dcterms:modified xsi:type="dcterms:W3CDTF">2024-08-13T08:32:42Z</dcterms:modified>
  <dc:title>小明网安历险记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49818C29B7F5407297C3A251698584BD_12</vt:lpwstr>
  </property>
</Properties>
</file>