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43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耳听为虚 眼见不为实！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揭秘AI换脸诈骗</w:t>
      </w:r>
    </w:p>
    <w:p w14:paraId="65D57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 w14:paraId="7AFAE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山东省广播电视局广播电视监测中心</w:t>
      </w:r>
    </w:p>
    <w:p w14:paraId="27FEA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胡顺淑 侯明轩 李梦雅 王绍宁</w:t>
      </w:r>
    </w:p>
    <w:p w14:paraId="6670D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28"/>
          <w:szCs w:val="28"/>
        </w:rPr>
      </w:pPr>
    </w:p>
    <w:p w14:paraId="6D0E0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随着科技的飞速发展，人工智能技术在各个领域都展现出了惊人的潜力，其中，AI换脸技术因其独特魅力而备受关注。然而，这项技术的普及也带来了新的安全挑战——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眼见不实、耳听也是虚”的</w:t>
      </w:r>
      <w:r>
        <w:rPr>
          <w:rFonts w:hint="eastAsia" w:ascii="仿宋" w:hAnsi="仿宋" w:eastAsia="仿宋" w:cs="仿宋"/>
          <w:sz w:val="32"/>
          <w:szCs w:val="32"/>
        </w:rPr>
        <w:t>AI换脸诈骗。</w:t>
      </w:r>
    </w:p>
    <w:p w14:paraId="737D39B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诈骗案例</w:t>
      </w:r>
    </w:p>
    <w:p w14:paraId="210325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楷体" w:hAnsi="楷体" w:eastAsia="楷体" w:cs="楷体"/>
          <w:sz w:val="32"/>
          <w:szCs w:val="32"/>
        </w:rPr>
        <w:t>企业诈骗</w:t>
      </w:r>
    </w:p>
    <w:p w14:paraId="710728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这是最常见的AI换脸诈骗类型之一。诈骗者利用AI技术，将企业高管的面部换到自己的视频通话中，然后冒充高管向公司员工或合作伙伴发出指令，要求转账或透露敏感信息。2019年，一家英国能源公司就因此被骗走了24.3万美元。诈骗者通过AI换脸技术冒充公司CEO，向财务经理发出紧急转账指令，导致公司损失惨重。</w:t>
      </w:r>
    </w:p>
    <w:p w14:paraId="54A123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楷体" w:hAnsi="楷体" w:eastAsia="楷体" w:cs="楷体"/>
          <w:sz w:val="32"/>
          <w:szCs w:val="32"/>
        </w:rPr>
        <w:t>名人诈骗</w:t>
      </w:r>
    </w:p>
    <w:p w14:paraId="185F3A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诈骗者使用AI技术，将名人的面部换到虚假的视频中，然后通过社交媒体或电子邮件向粉丝或支持者发送请求，要求捐款或提供个人财务信息。2020年，有报道指出，某知名演员的面部被AI技术换到了一段虚假的筹款视频中，试图骗取观众的捐款。</w:t>
      </w:r>
    </w:p>
    <w:p w14:paraId="0AA79D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楷体" w:hAnsi="楷体" w:eastAsia="楷体" w:cs="楷体"/>
          <w:sz w:val="32"/>
          <w:szCs w:val="32"/>
        </w:rPr>
        <w:t>情感诈骗</w:t>
      </w:r>
    </w:p>
    <w:p w14:paraId="3F13FF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一些案例中，诈骗者使用AI技术，将受害者的伴侣或亲人的面部换到虚假的视频中，然后通过视频聊天或社交媒体向受害者发送请求，试图获取财务信息或进行情感操控。这类诈骗通常利用受害者的情感脆弱性，使他们更容易上当。</w:t>
      </w:r>
    </w:p>
    <w:p w14:paraId="1E4F8B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楷体" w:hAnsi="楷体" w:eastAsia="楷体" w:cs="楷体"/>
          <w:sz w:val="32"/>
          <w:szCs w:val="32"/>
        </w:rPr>
        <w:t>勒索诈骗</w:t>
      </w:r>
    </w:p>
    <w:p w14:paraId="20ECC1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诈骗者使用AI技术，将受害者的面部换到不雅的视频中，然后威胁受害者，要求支付赎金，否则将公开这些视频。这类诈骗利用了受害者的羞耻感和恐惧心理，使他们更容易屈服于勒索。</w:t>
      </w:r>
    </w:p>
    <w:p w14:paraId="4916A49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识别技巧</w:t>
      </w:r>
    </w:p>
    <w:p w14:paraId="59C90A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楷体" w:hAnsi="楷体" w:eastAsia="楷体" w:cs="楷体"/>
          <w:sz w:val="32"/>
          <w:szCs w:val="32"/>
        </w:rPr>
        <w:t>面部动作异常</w:t>
      </w:r>
    </w:p>
    <w:p w14:paraId="3B2B0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I换脸技术在面部表情和动作的同步上往往存在缺陷。仔细观察视频中人物的面部表情，尤其是眼睛和嘴巴的微小动作。如果发现表情僵硬、不自然，或与人物的语音和情感不匹配，那可能就是AI换脸的迹象。例如，眨眼频率、微笑时的嘴角弧度等，都可能与正常情况不符。</w:t>
      </w:r>
    </w:p>
    <w:p w14:paraId="22FCA4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楷体" w:hAnsi="楷体" w:eastAsia="楷体" w:cs="楷体"/>
          <w:sz w:val="32"/>
          <w:szCs w:val="32"/>
        </w:rPr>
        <w:t>瞳孔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不自然变化</w:t>
      </w:r>
    </w:p>
    <w:p w14:paraId="3A65F9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AI换脸的视频中，人物的眼睛往往会出现闪烁或不自然的光斑。这是因为AI在处理眼部区域时可能遇到困难，无法完美复制真实的瞳孔反射。如果瞳孔在不同光线条件下反射异常，或者瞳孔大小在视频中不自然地变化，这可能是AI换脸的标志。</w:t>
      </w:r>
    </w:p>
    <w:p w14:paraId="331D73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楷体" w:hAnsi="楷体" w:eastAsia="楷体" w:cs="楷体"/>
          <w:sz w:val="32"/>
          <w:szCs w:val="32"/>
        </w:rPr>
        <w:t>背景与人物不协调</w:t>
      </w:r>
    </w:p>
    <w:p w14:paraId="0C4460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AI换脸视频中，人物与背景的融合可能会出现瑕疵，比如光影不一致、边缘模糊或比例失调。例如，人物的阴影与背景不匹配，或者衣服颜色在视频中不自然地变化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BB119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楷体" w:hAnsi="楷体" w:eastAsia="楷体" w:cs="楷体"/>
          <w:sz w:val="32"/>
          <w:szCs w:val="32"/>
        </w:rPr>
        <w:t>面部动作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存在瑕疵</w:t>
      </w:r>
    </w:p>
    <w:p w14:paraId="345716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AI换脸视频中，人物的唇形与所说的话可能不匹配，或者声音与面部表情不符。如果视频中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人物头部转动或者面部被手部等其他物品遮挡、触摸时存在不协调现象</w:t>
      </w:r>
      <w:r>
        <w:rPr>
          <w:rFonts w:hint="eastAsia" w:ascii="仿宋" w:hAnsi="仿宋" w:eastAsia="仿宋" w:cs="仿宋"/>
          <w:sz w:val="32"/>
          <w:szCs w:val="32"/>
        </w:rPr>
        <w:t>，那可能就是AI换脸的视频。注意观察人物的唇形和发音是否同步，声音的音调、语速是否与面部表情相匹配。</w:t>
      </w:r>
    </w:p>
    <w:p w14:paraId="027BF6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楷体" w:hAnsi="楷体" w:eastAsia="楷体" w:cs="楷体"/>
          <w:sz w:val="32"/>
          <w:szCs w:val="32"/>
        </w:rPr>
        <w:t>专业工具检测</w:t>
      </w:r>
    </w:p>
    <w:p w14:paraId="2328E9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Deepfake Detection Challenge（DDC）等专门用于检测AI换脸视频的工具，可以对可疑视频进行检测。这些工具通常基于深度学习算法，能够分析视频特征，判断是否为AI换脸视频。</w:t>
      </w:r>
    </w:p>
    <w:p w14:paraId="2D1C26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防范策略</w:t>
      </w:r>
    </w:p>
    <w:p w14:paraId="3A8E50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楷体" w:hAnsi="楷体" w:eastAsia="楷体" w:cs="楷体"/>
          <w:sz w:val="32"/>
          <w:szCs w:val="32"/>
        </w:rPr>
        <w:t>保持警惕和怀疑态度</w:t>
      </w:r>
    </w:p>
    <w:p w14:paraId="3AD11C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在收到疑似AI换脸的视频时，不要轻易相信，应多方核实信息。如果视频内容涉及敏感或重要信息，更应提高警惕。</w:t>
      </w:r>
    </w:p>
    <w:p w14:paraId="0D90FA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楷体" w:hAnsi="楷体" w:eastAsia="楷体" w:cs="楷体"/>
          <w:sz w:val="32"/>
          <w:szCs w:val="32"/>
        </w:rPr>
        <w:t>加强个人信息保护</w:t>
      </w:r>
    </w:p>
    <w:p w14:paraId="5C4319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避免个人信息被不法分子利用进行AI换脸诈骗。定期更改密码，不随意泄露个人信息，尤其是面部照片和视频，这些都是AI换脸诈骗的重要原料。</w:t>
      </w:r>
    </w:p>
    <w:p w14:paraId="24B531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楷体" w:hAnsi="楷体" w:eastAsia="楷体" w:cs="楷体"/>
          <w:sz w:val="32"/>
          <w:szCs w:val="32"/>
        </w:rPr>
        <w:t>提高公众意识</w:t>
      </w:r>
    </w:p>
    <w:p w14:paraId="7CA3A9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通过教育和培训提高公众对AI换脸诈骗的认识和防范能力。了解AI换脸技术的基本原理，掌握识别虚假视频的方法，可以有效降低受骗风险。</w:t>
      </w:r>
    </w:p>
    <w:p w14:paraId="4F6C55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楷体" w:hAnsi="楷体" w:eastAsia="楷体" w:cs="楷体"/>
          <w:sz w:val="32"/>
          <w:szCs w:val="32"/>
        </w:rPr>
        <w:t>寻求专业帮助</w:t>
      </w:r>
    </w:p>
    <w:p w14:paraId="550E26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如果怀疑自己可能成为AI换脸诈骗的受害者，应立即向警方或相关专业机构求助。他们有专业的知识和工具，可以帮助你确认信息的真实性，采取相应的应对措施。</w:t>
      </w:r>
    </w:p>
    <w:p w14:paraId="13603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面对AI换脸诈骗这一新型网络威胁，我们需要</w:t>
      </w:r>
      <w:r>
        <w:rPr>
          <w:rFonts w:hint="eastAsia" w:ascii="仿宋" w:hAnsi="仿宋" w:eastAsia="仿宋" w:cs="仿宋"/>
          <w:sz w:val="32"/>
          <w:szCs w:val="32"/>
        </w:rPr>
        <w:t>提高警惕、加强个人信息保护、提高公众意识和寻求专业帮助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让</w:t>
      </w:r>
      <w:r>
        <w:rPr>
          <w:rFonts w:hint="eastAsia" w:ascii="仿宋" w:hAnsi="仿宋" w:eastAsia="仿宋" w:cs="仿宋"/>
          <w:sz w:val="32"/>
          <w:szCs w:val="32"/>
        </w:rPr>
        <w:t>我们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携手构建一道坚实的防线，共同构建一个更加安全可靠的数字世界。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ADFF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AEE2F1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AEE2F1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932A5B"/>
    <w:multiLevelType w:val="singleLevel"/>
    <w:tmpl w:val="69932A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OTE5NDFkZWI3MmNlZDk2ZWRkYWJjYWY2MTZhNmMifQ=="/>
  </w:docVars>
  <w:rsids>
    <w:rsidRoot w:val="00000000"/>
    <w:rsid w:val="06C96B3C"/>
    <w:rsid w:val="0C90497A"/>
    <w:rsid w:val="242777BC"/>
    <w:rsid w:val="327E3345"/>
    <w:rsid w:val="46707A6D"/>
    <w:rsid w:val="66F573E9"/>
    <w:rsid w:val="69614FC1"/>
    <w:rsid w:val="6E497E83"/>
    <w:rsid w:val="7621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1497</Words>
  <Characters>1573</Characters>
  <Lines>0</Lines>
  <Paragraphs>0</Paragraphs>
  <TotalTime>4</TotalTime>
  <ScaleCrop>false</ScaleCrop>
  <LinksUpToDate>false</LinksUpToDate>
  <CharactersWithSpaces>1579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2024-08-14T09:46:00Z</dcterms:created>
  <dc:creator>Administrator</dc:creator>
  <cp:lastModifiedBy>王绍宁</cp:lastModifiedBy>
  <dcterms:modified xsi:type="dcterms:W3CDTF">2024-08-15T03:02:20Z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05D2DEE069FF42D3B60A8B9EA7C4B1DC_12</vt:lpwstr>
  </property>
</Properties>
</file>